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1A" w:rsidRPr="00E770AF" w:rsidRDefault="00E770AF" w:rsidP="00E770AF">
      <w:pPr>
        <w:pStyle w:val="a6"/>
        <w:rPr>
          <w:b/>
          <w:i w:val="0"/>
          <w:color w:val="0070C0"/>
          <w:lang w:val="uk-UA"/>
        </w:rPr>
      </w:pPr>
      <w:r>
        <w:rPr>
          <w:b/>
          <w:i w:val="0"/>
          <w:color w:val="0070C0"/>
          <w:lang w:val="uk-UA"/>
        </w:rPr>
        <w:t xml:space="preserve">     </w:t>
      </w:r>
      <w:r w:rsidR="00EC12EA" w:rsidRPr="00EC12EA">
        <w:rPr>
          <w:noProof/>
          <w:sz w:val="28"/>
          <w:szCs w:val="28"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9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 w:val="0"/>
          <w:color w:val="0070C0"/>
          <w:lang w:val="uk-UA"/>
        </w:rPr>
        <w:t xml:space="preserve">                </w:t>
      </w:r>
      <w:r w:rsidR="006066C8" w:rsidRPr="00E770AF">
        <w:rPr>
          <w:b/>
          <w:i w:val="0"/>
          <w:color w:val="0070C0"/>
          <w:lang w:val="uk-UA"/>
        </w:rPr>
        <w:t>Режим дня вихованців групи «Сонечко»</w:t>
      </w:r>
    </w:p>
    <w:p w:rsidR="00EC12EA" w:rsidRPr="00E770AF" w:rsidRDefault="00E770AF" w:rsidP="00E770AF">
      <w:pPr>
        <w:pStyle w:val="a6"/>
        <w:jc w:val="center"/>
        <w:rPr>
          <w:b/>
          <w:i w:val="0"/>
          <w:color w:val="0070C0"/>
          <w:lang w:val="uk-UA"/>
        </w:rPr>
      </w:pPr>
      <w:r>
        <w:rPr>
          <w:b/>
          <w:i w:val="0"/>
          <w:color w:val="0070C0"/>
          <w:lang w:val="uk-UA"/>
        </w:rPr>
        <w:t xml:space="preserve">                  </w:t>
      </w:r>
      <w:r w:rsidR="006066C8" w:rsidRPr="00E770AF">
        <w:rPr>
          <w:b/>
          <w:i w:val="0"/>
          <w:color w:val="0070C0"/>
          <w:lang w:val="uk-UA"/>
        </w:rPr>
        <w:t>на 2018-2019 навчальний рік</w:t>
      </w:r>
    </w:p>
    <w:p w:rsidR="00EC12EA" w:rsidRPr="00E770AF" w:rsidRDefault="00EC12EA" w:rsidP="00E770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66C8" w:rsidRPr="00E770AF" w:rsidRDefault="006066C8" w:rsidP="00E770AF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X="1526" w:tblpY="4216"/>
        <w:tblW w:w="0" w:type="auto"/>
        <w:tblLook w:val="04A0"/>
      </w:tblPr>
      <w:tblGrid>
        <w:gridCol w:w="3652"/>
        <w:gridCol w:w="3402"/>
      </w:tblGrid>
      <w:tr w:rsidR="006066C8" w:rsidRPr="00E770AF" w:rsidTr="00E770AF">
        <w:trPr>
          <w:trHeight w:val="705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Режимні процеси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6066C8" w:rsidRPr="00E770AF" w:rsidTr="00E770AF">
        <w:trPr>
          <w:trHeight w:val="829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зустріч дітей, самостійна ігрова діяльність.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 – 08.20</w:t>
            </w:r>
          </w:p>
        </w:tc>
      </w:tr>
      <w:tr w:rsidR="006066C8" w:rsidRPr="00E770AF" w:rsidTr="00E770AF">
        <w:trPr>
          <w:trHeight w:val="416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гімнастика.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08.20 – 08.35</w:t>
            </w:r>
          </w:p>
        </w:tc>
      </w:tr>
      <w:tr w:rsidR="006066C8" w:rsidRPr="00E770AF" w:rsidTr="00E770AF">
        <w:trPr>
          <w:trHeight w:val="422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08.35  - 08.50</w:t>
            </w:r>
          </w:p>
        </w:tc>
      </w:tr>
      <w:tr w:rsidR="006066C8" w:rsidRPr="00E770AF" w:rsidTr="00E770AF">
        <w:trPr>
          <w:trHeight w:val="697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гра дітей. Підготовка до занять.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 – 09.00</w:t>
            </w:r>
          </w:p>
        </w:tc>
      </w:tr>
      <w:tr w:rsidR="006066C8" w:rsidRPr="00E770AF" w:rsidTr="00E770AF">
        <w:trPr>
          <w:trHeight w:val="410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09.00 -10.50</w:t>
            </w:r>
          </w:p>
        </w:tc>
      </w:tr>
      <w:tr w:rsidR="006066C8" w:rsidRPr="00E770AF" w:rsidTr="00E770AF">
        <w:trPr>
          <w:trHeight w:val="416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12.20</w:t>
            </w:r>
          </w:p>
        </w:tc>
      </w:tr>
      <w:tr w:rsidR="006066C8" w:rsidRPr="00E770AF" w:rsidTr="00E770AF">
        <w:trPr>
          <w:trHeight w:val="422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обіду. Обід.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13.00</w:t>
            </w:r>
          </w:p>
        </w:tc>
      </w:tr>
      <w:tr w:rsidR="006066C8" w:rsidRPr="00E770AF" w:rsidTr="00E770AF">
        <w:trPr>
          <w:trHeight w:val="413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 дітей.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15.00</w:t>
            </w:r>
          </w:p>
        </w:tc>
      </w:tr>
      <w:tr w:rsidR="006066C8" w:rsidRPr="00E770AF" w:rsidTr="00E770AF">
        <w:trPr>
          <w:trHeight w:val="419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Гартувальні процедури.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15.10</w:t>
            </w:r>
          </w:p>
        </w:tc>
      </w:tr>
      <w:tr w:rsidR="006066C8" w:rsidRPr="00E770AF" w:rsidTr="00E770AF">
        <w:trPr>
          <w:trHeight w:val="552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полуденку. Полуденок.</w:t>
            </w:r>
          </w:p>
        </w:tc>
        <w:tc>
          <w:tcPr>
            <w:tcW w:w="340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 – 15.40</w:t>
            </w:r>
          </w:p>
        </w:tc>
      </w:tr>
      <w:tr w:rsidR="006066C8" w:rsidRPr="00E770AF" w:rsidTr="00E770AF">
        <w:trPr>
          <w:trHeight w:val="560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діяльність дітей.</w:t>
            </w:r>
          </w:p>
        </w:tc>
        <w:tc>
          <w:tcPr>
            <w:tcW w:w="3402" w:type="dxa"/>
          </w:tcPr>
          <w:p w:rsidR="006066C8" w:rsidRPr="00E770AF" w:rsidRDefault="00EC12EA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 – 16.10</w:t>
            </w:r>
          </w:p>
        </w:tc>
      </w:tr>
      <w:tr w:rsidR="006066C8" w:rsidRPr="00E770AF" w:rsidTr="00E770AF">
        <w:trPr>
          <w:trHeight w:val="1167"/>
        </w:trPr>
        <w:tc>
          <w:tcPr>
            <w:tcW w:w="3652" w:type="dxa"/>
          </w:tcPr>
          <w:p w:rsidR="006066C8" w:rsidRPr="00E770AF" w:rsidRDefault="006066C8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Прогулянка. Поступова роздача дітей додому.</w:t>
            </w:r>
          </w:p>
        </w:tc>
        <w:tc>
          <w:tcPr>
            <w:tcW w:w="3402" w:type="dxa"/>
          </w:tcPr>
          <w:p w:rsidR="006066C8" w:rsidRPr="00E770AF" w:rsidRDefault="00EC12EA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– 17.30</w:t>
            </w:r>
          </w:p>
        </w:tc>
      </w:tr>
    </w:tbl>
    <w:p w:rsidR="00EC12EA" w:rsidRDefault="00EC12EA" w:rsidP="00E770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Pr="00EC12EA" w:rsidRDefault="00EC12EA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2EA" w:rsidRDefault="000D49F9" w:rsidP="00E770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962150"/>
            <wp:effectExtent l="19050" t="0" r="9525" b="0"/>
            <wp:docPr id="1" name="Рисунок 1" descr="C:\Users\Алла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73" cy="196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A" w:rsidRPr="00E770AF" w:rsidRDefault="00EC12EA" w:rsidP="00EC12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12EA" w:rsidRPr="00E770AF" w:rsidRDefault="00E770AF" w:rsidP="00E770AF">
      <w:pPr>
        <w:pStyle w:val="2"/>
        <w:rPr>
          <w:color w:val="0070C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43000" cy="904009"/>
            <wp:effectExtent l="19050" t="0" r="0" b="0"/>
            <wp:docPr id="11" name="Рисунок 1" descr="ÐÐ°ÑÑÐ¸Ð½ÐºÐ¸ Ð¿Ð¾ Ð·Ð°Ð¿ÑÐ¾ÑÑ Ð±Ð´Ð¶ÑÐ»ÐºÐ° Ð¼Ð°Ð»Ñ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´Ð¶ÑÐ»ÐºÐ° Ð¼Ð°Ð»ÑÐ½Ð¾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lang w:val="uk-UA"/>
        </w:rPr>
        <w:t xml:space="preserve">                 </w:t>
      </w:r>
      <w:r w:rsidR="00EC12EA" w:rsidRPr="00E770AF">
        <w:rPr>
          <w:color w:val="0070C0"/>
          <w:lang w:val="uk-UA"/>
        </w:rPr>
        <w:t>Режим дня вихованців групи «Бджілка»</w:t>
      </w:r>
      <w:r w:rsidR="000D49F9" w:rsidRPr="000D49F9">
        <w:rPr>
          <w:color w:val="0070C0"/>
          <w:lang w:val="uk-UA"/>
        </w:rPr>
        <w:t xml:space="preserve"> </w:t>
      </w:r>
      <w:r w:rsidR="000D49F9" w:rsidRPr="000D49F9">
        <w:rPr>
          <w:color w:val="0070C0"/>
          <w:lang w:val="uk-UA"/>
        </w:rPr>
        <w:drawing>
          <wp:inline distT="0" distB="0" distL="0" distR="0">
            <wp:extent cx="1108666" cy="733425"/>
            <wp:effectExtent l="19050" t="0" r="0" b="0"/>
            <wp:docPr id="5" name="Рисунок 2" descr="C:\Users\Алл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A" w:rsidRPr="00E770AF" w:rsidRDefault="00E770AF" w:rsidP="00E770AF">
      <w:pPr>
        <w:pStyle w:val="2"/>
        <w:jc w:val="center"/>
        <w:rPr>
          <w:color w:val="0070C0"/>
          <w:lang w:val="uk-UA"/>
        </w:rPr>
      </w:pPr>
      <w:r>
        <w:rPr>
          <w:color w:val="0070C0"/>
          <w:lang w:val="uk-UA"/>
        </w:rPr>
        <w:t>на 2018-2019 навчальний рік</w:t>
      </w:r>
    </w:p>
    <w:p w:rsidR="00EC12EA" w:rsidRPr="00E770AF" w:rsidRDefault="00EC12EA" w:rsidP="00EC12E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XSpec="center" w:tblpY="4216"/>
        <w:tblW w:w="0" w:type="auto"/>
        <w:tblLook w:val="04A0"/>
      </w:tblPr>
      <w:tblGrid>
        <w:gridCol w:w="3983"/>
        <w:gridCol w:w="3638"/>
      </w:tblGrid>
      <w:tr w:rsidR="00EC12EA" w:rsidRPr="00E770AF" w:rsidTr="00E770AF">
        <w:trPr>
          <w:trHeight w:val="705"/>
        </w:trPr>
        <w:tc>
          <w:tcPr>
            <w:tcW w:w="3983" w:type="dxa"/>
          </w:tcPr>
          <w:p w:rsidR="00EC12EA" w:rsidRPr="00E770AF" w:rsidRDefault="00EC12EA" w:rsidP="00E7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Режимні процеси</w:t>
            </w:r>
          </w:p>
        </w:tc>
        <w:tc>
          <w:tcPr>
            <w:tcW w:w="3638" w:type="dxa"/>
          </w:tcPr>
          <w:p w:rsidR="00EC12EA" w:rsidRPr="00E770AF" w:rsidRDefault="00EC12EA" w:rsidP="00E7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</w:tr>
      <w:tr w:rsidR="00EC12EA" w:rsidRPr="00E770AF" w:rsidTr="00E770AF">
        <w:trPr>
          <w:trHeight w:val="829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дітей.</w:t>
            </w:r>
          </w:p>
        </w:tc>
        <w:tc>
          <w:tcPr>
            <w:tcW w:w="3638" w:type="dxa"/>
          </w:tcPr>
          <w:p w:rsidR="00EC12EA" w:rsidRPr="00E770AF" w:rsidRDefault="00EC12EA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 – 08.</w:t>
            </w:r>
            <w:r w:rsidR="00073963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416"/>
        </w:trPr>
        <w:tc>
          <w:tcPr>
            <w:tcW w:w="3983" w:type="dxa"/>
          </w:tcPr>
          <w:p w:rsidR="00EC12EA" w:rsidRPr="00E770AF" w:rsidRDefault="00EC12EA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гімнастика.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08.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C12EA" w:rsidRPr="00E770AF" w:rsidTr="00E770AF">
        <w:trPr>
          <w:trHeight w:val="422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сніданку.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- 08.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C12EA" w:rsidRPr="00E770AF" w:rsidTr="00E770AF">
        <w:trPr>
          <w:trHeight w:val="697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08.25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EC12EA" w:rsidRPr="00E770AF" w:rsidTr="00E770AF">
        <w:trPr>
          <w:trHeight w:val="410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занять.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08.45 -09.0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416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422"/>
        </w:trPr>
        <w:tc>
          <w:tcPr>
            <w:tcW w:w="3983" w:type="dxa"/>
          </w:tcPr>
          <w:p w:rsidR="00EC12EA" w:rsidRPr="00E770AF" w:rsidRDefault="00EC12EA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073963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прогулянки.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09.50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413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419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з прогулянки. Підготовка до обіду.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552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560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сну.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12EA" w:rsidRPr="00E770AF" w:rsidTr="00E770AF">
        <w:trPr>
          <w:trHeight w:val="615"/>
        </w:trPr>
        <w:tc>
          <w:tcPr>
            <w:tcW w:w="3983" w:type="dxa"/>
          </w:tcPr>
          <w:p w:rsidR="00EC12EA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Сон.</w:t>
            </w:r>
          </w:p>
        </w:tc>
        <w:tc>
          <w:tcPr>
            <w:tcW w:w="3638" w:type="dxa"/>
          </w:tcPr>
          <w:p w:rsidR="00EC12EA" w:rsidRPr="00E770AF" w:rsidRDefault="00073963" w:rsidP="00E7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C12EA"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73963" w:rsidRPr="00E770AF" w:rsidRDefault="00073963" w:rsidP="00E77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3963" w:rsidRPr="00E770AF" w:rsidTr="00E770AF">
        <w:tblPrEx>
          <w:tblLook w:val="0000"/>
        </w:tblPrEx>
        <w:trPr>
          <w:trHeight w:val="480"/>
        </w:trPr>
        <w:tc>
          <w:tcPr>
            <w:tcW w:w="3983" w:type="dxa"/>
          </w:tcPr>
          <w:p w:rsidR="00073963" w:rsidRPr="00E770AF" w:rsidRDefault="00073963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Поступовий підйом, гімнастика пробудження, водні процедури.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15.20</w:t>
            </w:r>
          </w:p>
        </w:tc>
      </w:tr>
      <w:tr w:rsidR="00073963" w:rsidRPr="00E770AF" w:rsidTr="00E770AF">
        <w:tblPrEx>
          <w:tblLook w:val="0000"/>
        </w:tblPrEx>
        <w:trPr>
          <w:trHeight w:val="525"/>
        </w:trPr>
        <w:tc>
          <w:tcPr>
            <w:tcW w:w="3983" w:type="dxa"/>
          </w:tcPr>
          <w:p w:rsidR="00073963" w:rsidRPr="00E770AF" w:rsidRDefault="00073963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полуденка.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 – 15.30</w:t>
            </w:r>
          </w:p>
        </w:tc>
      </w:tr>
      <w:tr w:rsidR="00073963" w:rsidRPr="00E770AF" w:rsidTr="00E770AF">
        <w:tblPrEx>
          <w:tblLook w:val="0000"/>
        </w:tblPrEx>
        <w:trPr>
          <w:trHeight w:val="585"/>
        </w:trPr>
        <w:tc>
          <w:tcPr>
            <w:tcW w:w="3983" w:type="dxa"/>
          </w:tcPr>
          <w:p w:rsidR="00073963" w:rsidRPr="00E770AF" w:rsidRDefault="00073963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Полуденок.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 – 15.50</w:t>
            </w:r>
          </w:p>
        </w:tc>
      </w:tr>
      <w:tr w:rsidR="00073963" w:rsidRPr="00E770AF" w:rsidTr="00E770AF">
        <w:tblPrEx>
          <w:tblLook w:val="0000"/>
        </w:tblPrEx>
        <w:trPr>
          <w:trHeight w:val="555"/>
        </w:trPr>
        <w:tc>
          <w:tcPr>
            <w:tcW w:w="3983" w:type="dxa"/>
          </w:tcPr>
          <w:p w:rsidR="00073963" w:rsidRPr="00E770AF" w:rsidRDefault="00073963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розваги.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 – 16.30</w:t>
            </w:r>
          </w:p>
        </w:tc>
      </w:tr>
      <w:tr w:rsidR="00073963" w:rsidRPr="00E770AF" w:rsidTr="00E770AF">
        <w:tblPrEx>
          <w:tblLook w:val="0000"/>
        </w:tblPrEx>
        <w:trPr>
          <w:trHeight w:val="495"/>
        </w:trPr>
        <w:tc>
          <w:tcPr>
            <w:tcW w:w="3983" w:type="dxa"/>
          </w:tcPr>
          <w:p w:rsidR="00073963" w:rsidRPr="00E770AF" w:rsidRDefault="00073963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прогулянки.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 – 17.15</w:t>
            </w:r>
          </w:p>
        </w:tc>
      </w:tr>
      <w:tr w:rsidR="00073963" w:rsidRPr="00E770AF" w:rsidTr="00E770AF">
        <w:tblPrEx>
          <w:tblLook w:val="0000"/>
        </w:tblPrEx>
        <w:trPr>
          <w:trHeight w:val="435"/>
        </w:trPr>
        <w:tc>
          <w:tcPr>
            <w:tcW w:w="3983" w:type="dxa"/>
          </w:tcPr>
          <w:p w:rsidR="00073963" w:rsidRPr="00E770AF" w:rsidRDefault="00E770AF" w:rsidP="00E770A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додому.</w:t>
            </w:r>
          </w:p>
        </w:tc>
        <w:tc>
          <w:tcPr>
            <w:tcW w:w="3638" w:type="dxa"/>
          </w:tcPr>
          <w:p w:rsidR="00073963" w:rsidRPr="00E770AF" w:rsidRDefault="00E770AF" w:rsidP="00E770AF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17.15 – 17.30</w:t>
            </w:r>
          </w:p>
        </w:tc>
      </w:tr>
    </w:tbl>
    <w:p w:rsidR="006066C8" w:rsidRPr="00E770AF" w:rsidRDefault="006066C8" w:rsidP="00EC12EA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6066C8" w:rsidRPr="00E770AF" w:rsidSect="00E770AF">
      <w:pgSz w:w="11906" w:h="16838"/>
      <w:pgMar w:top="1134" w:right="707" w:bottom="1134" w:left="850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6C8"/>
    <w:rsid w:val="00073963"/>
    <w:rsid w:val="000D49F9"/>
    <w:rsid w:val="005E332C"/>
    <w:rsid w:val="006066C8"/>
    <w:rsid w:val="006D19AE"/>
    <w:rsid w:val="00B36AAD"/>
    <w:rsid w:val="00C85610"/>
    <w:rsid w:val="00E770AF"/>
    <w:rsid w:val="00EC12EA"/>
    <w:rsid w:val="00FC32CB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D"/>
  </w:style>
  <w:style w:type="paragraph" w:styleId="2">
    <w:name w:val="heading 2"/>
    <w:basedOn w:val="a"/>
    <w:next w:val="a"/>
    <w:link w:val="20"/>
    <w:uiPriority w:val="9"/>
    <w:unhideWhenUsed/>
    <w:qFormat/>
    <w:rsid w:val="00E77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E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E7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70A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70A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2019-01-24T10:14:00Z</dcterms:created>
  <dcterms:modified xsi:type="dcterms:W3CDTF">2019-01-24T10:56:00Z</dcterms:modified>
</cp:coreProperties>
</file>